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4219"/>
      </w:tblGrid>
      <w:tr w:rsidR="00491B8F" w14:paraId="0D302D46" w14:textId="77777777" w:rsidTr="00491B8F">
        <w:tc>
          <w:tcPr>
            <w:tcW w:w="4219" w:type="dxa"/>
          </w:tcPr>
          <w:p w14:paraId="2A39F9C8" w14:textId="77777777" w:rsidR="00491B8F" w:rsidRDefault="00491B8F" w:rsidP="00491B8F">
            <w:proofErr w:type="spellStart"/>
            <w:r>
              <w:rPr>
                <w:b/>
              </w:rPr>
              <w:t>Mednarodni</w:t>
            </w:r>
            <w:proofErr w:type="spellEnd"/>
            <w:r>
              <w:rPr>
                <w:b/>
              </w:rPr>
              <w:t xml:space="preserve"> </w:t>
            </w:r>
            <w:proofErr w:type="spellStart"/>
            <w:r>
              <w:rPr>
                <w:b/>
              </w:rPr>
              <w:t>pogrebni</w:t>
            </w:r>
            <w:proofErr w:type="spellEnd"/>
            <w:r>
              <w:rPr>
                <w:b/>
              </w:rPr>
              <w:t xml:space="preserve"> </w:t>
            </w:r>
            <w:proofErr w:type="spellStart"/>
            <w:r>
              <w:rPr>
                <w:b/>
              </w:rPr>
              <w:t>prevozi</w:t>
            </w:r>
            <w:proofErr w:type="spellEnd"/>
            <w:r>
              <w:rPr>
                <w:b/>
              </w:rPr>
              <w:t xml:space="preserve"> </w:t>
            </w:r>
            <w:proofErr w:type="spellStart"/>
            <w:r>
              <w:rPr>
                <w:b/>
              </w:rPr>
              <w:t>Kusić</w:t>
            </w:r>
            <w:proofErr w:type="spellEnd"/>
            <w:r>
              <w:rPr>
                <w:b/>
              </w:rPr>
              <w:br/>
            </w:r>
            <w:r>
              <w:t xml:space="preserve">Nerma Kusić </w:t>
            </w:r>
            <w:proofErr w:type="spellStart"/>
            <w:r>
              <w:t>s.p.</w:t>
            </w:r>
            <w:proofErr w:type="spellEnd"/>
            <w:r>
              <w:br/>
              <w:t>Prečna pot 24, 1410 Zagorje ob Savi</w:t>
            </w:r>
            <w:r>
              <w:br/>
              <w:t>Davčna št.: 78042623</w:t>
            </w:r>
            <w:r>
              <w:br/>
              <w:t>Tel: +386 41 649 187</w:t>
            </w:r>
            <w:r>
              <w:br/>
              <w:t>E-mail: nermakusic@gmail.com</w:t>
            </w:r>
          </w:p>
        </w:tc>
      </w:tr>
    </w:tbl>
    <w:p w14:paraId="0C459213" w14:textId="5A93FE4C" w:rsidR="00040AF0" w:rsidRDefault="00491B8F" w:rsidP="00491B8F">
      <w:r>
        <w:rPr>
          <w:noProof/>
        </w:rPr>
        <w:drawing>
          <wp:anchor distT="0" distB="0" distL="114300" distR="114300" simplePos="0" relativeHeight="251665920" behindDoc="0" locked="0" layoutInCell="1" allowOverlap="1" wp14:anchorId="1A03F4B3" wp14:editId="2CCE7600">
            <wp:simplePos x="0" y="0"/>
            <wp:positionH relativeFrom="column">
              <wp:posOffset>3025140</wp:posOffset>
            </wp:positionH>
            <wp:positionV relativeFrom="paragraph">
              <wp:posOffset>-1676400</wp:posOffset>
            </wp:positionV>
            <wp:extent cx="2628265" cy="1859126"/>
            <wp:effectExtent l="0" t="0" r="635" b="8255"/>
            <wp:wrapThrough wrapText="bothSides">
              <wp:wrapPolygon edited="0">
                <wp:start x="626" y="0"/>
                <wp:lineTo x="0" y="443"/>
                <wp:lineTo x="0" y="20368"/>
                <wp:lineTo x="157" y="21253"/>
                <wp:lineTo x="626" y="21475"/>
                <wp:lineTo x="20822" y="21475"/>
                <wp:lineTo x="21292" y="21253"/>
                <wp:lineTo x="21449" y="20368"/>
                <wp:lineTo x="21449" y="443"/>
                <wp:lineTo x="20822" y="0"/>
                <wp:lineTo x="626" y="0"/>
              </wp:wrapPolygon>
            </wp:wrapThrough>
            <wp:docPr id="948845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45176" name="Picture 948845176"/>
                    <pic:cNvPicPr/>
                  </pic:nvPicPr>
                  <pic:blipFill>
                    <a:blip r:embed="rId6">
                      <a:extLst>
                        <a:ext uri="{28A0092B-C50C-407E-A947-70E740481C1C}">
                          <a14:useLocalDpi xmlns:a14="http://schemas.microsoft.com/office/drawing/2010/main"/>
                        </a:ext>
                      </a:extLst>
                    </a:blip>
                    <a:stretch>
                      <a:fillRect/>
                    </a:stretch>
                  </pic:blipFill>
                  <pic:spPr>
                    <a:xfrm>
                      <a:off x="0" y="0"/>
                      <a:ext cx="2628265" cy="1859126"/>
                    </a:xfrm>
                    <a:prstGeom prst="rect">
                      <a:avLst/>
                    </a:prstGeom>
                    <a:ln>
                      <a:noFill/>
                    </a:ln>
                    <a:effectLst>
                      <a:softEdge rad="112500"/>
                    </a:effectLst>
                  </pic:spPr>
                </pic:pic>
              </a:graphicData>
            </a:graphic>
          </wp:anchor>
        </w:drawing>
      </w:r>
    </w:p>
    <w:p w14:paraId="2F51321D" w14:textId="34A559FC" w:rsidR="00040AF0" w:rsidRPr="00491B8F" w:rsidRDefault="00000000" w:rsidP="00491B8F">
      <w:pPr>
        <w:jc w:val="center"/>
        <w:rPr>
          <w:sz w:val="24"/>
          <w:szCs w:val="24"/>
        </w:rPr>
      </w:pPr>
      <w:r w:rsidRPr="00491B8F">
        <w:rPr>
          <w:b/>
          <w:sz w:val="24"/>
          <w:szCs w:val="24"/>
        </w:rPr>
        <w:t>POOBLASTILO</w:t>
      </w:r>
    </w:p>
    <w:p w14:paraId="4F0CB4DF" w14:textId="77777777" w:rsidR="00491B8F" w:rsidRPr="00491B8F" w:rsidRDefault="00000000">
      <w:pPr>
        <w:rPr>
          <w:sz w:val="24"/>
          <w:szCs w:val="24"/>
        </w:rPr>
      </w:pPr>
      <w:r w:rsidRPr="00491B8F">
        <w:rPr>
          <w:sz w:val="24"/>
          <w:szCs w:val="24"/>
        </w:rPr>
        <w:t>Osebno, ______________________________________________, rojen/a _______________________,</w:t>
      </w:r>
      <w:r w:rsidRPr="00491B8F">
        <w:rPr>
          <w:sz w:val="24"/>
          <w:szCs w:val="24"/>
        </w:rPr>
        <w:br/>
        <w:t>v _____________________________, EMŠO ___________________________, stanujoč v/na ______________________________________, pooblaščam podjetje Mednarodni pogrebni prevozi Kusić, Nerma Kusić s.p., Prečna pot 24, 1410 Zagorje ob Savi, da lahko v mojem imenu uredi vse upravne in fizične zadeve glede transporta in pokopa umrle osebe ___________________________________, preminule dne _____________, v ___________________, s katerim sem v sorodu kot _____________________.</w:t>
      </w:r>
      <w:r w:rsidRPr="00491B8F">
        <w:rPr>
          <w:sz w:val="24"/>
          <w:szCs w:val="24"/>
        </w:rPr>
        <w:br/>
        <w:t>Posmrtni ostanki bodo pripeljani v krsti/žari (obkroži) in pokopani v __________________________.</w:t>
      </w:r>
      <w:r w:rsidRPr="00491B8F">
        <w:rPr>
          <w:sz w:val="24"/>
          <w:szCs w:val="24"/>
        </w:rPr>
        <w:br/>
      </w:r>
      <w:r w:rsidRPr="00491B8F">
        <w:rPr>
          <w:sz w:val="24"/>
          <w:szCs w:val="24"/>
        </w:rPr>
        <w:br/>
        <w:t>Pooblaščena dejanja vključujejo:</w:t>
      </w:r>
      <w:r w:rsidRPr="00491B8F">
        <w:rPr>
          <w:sz w:val="24"/>
          <w:szCs w:val="24"/>
        </w:rPr>
        <w:br/>
        <w:t>- prevzem osebnih stvari in dokumentov,</w:t>
      </w:r>
      <w:r w:rsidRPr="00491B8F">
        <w:rPr>
          <w:sz w:val="24"/>
          <w:szCs w:val="24"/>
        </w:rPr>
        <w:br/>
        <w:t>- prevzem zdravstvene dokumentacije skupaj z zdravniškim potrdilom o vzroku smrti,</w:t>
      </w:r>
      <w:r w:rsidRPr="00491B8F">
        <w:rPr>
          <w:sz w:val="24"/>
          <w:szCs w:val="24"/>
        </w:rPr>
        <w:br/>
        <w:t>- prijavo smrti v pristojni upravni enoti in pridobitev mrliškega lista,</w:t>
      </w:r>
      <w:r w:rsidRPr="00491B8F">
        <w:rPr>
          <w:sz w:val="24"/>
          <w:szCs w:val="24"/>
        </w:rPr>
        <w:br/>
        <w:t>- morebitno soglasje policije,</w:t>
      </w:r>
      <w:r w:rsidRPr="00491B8F">
        <w:rPr>
          <w:sz w:val="24"/>
          <w:szCs w:val="24"/>
        </w:rPr>
        <w:br/>
        <w:t>- urejanje posmrtnega potnega lista pri zdravstveni inšpekciji ter konzularnem oddelku,</w:t>
      </w:r>
      <w:r w:rsidRPr="00491B8F">
        <w:rPr>
          <w:sz w:val="24"/>
          <w:szCs w:val="24"/>
        </w:rPr>
        <w:br/>
        <w:t>- vse potrebne overitve pri sodišču,</w:t>
      </w:r>
      <w:r w:rsidRPr="00491B8F">
        <w:rPr>
          <w:sz w:val="24"/>
          <w:szCs w:val="24"/>
        </w:rPr>
        <w:br/>
        <w:t>- prevzem trupla in prevoz do kraja pokopa.</w:t>
      </w:r>
      <w:r w:rsidRPr="00491B8F">
        <w:rPr>
          <w:sz w:val="24"/>
          <w:szCs w:val="24"/>
        </w:rPr>
        <w:br/>
      </w:r>
      <w:r w:rsidRPr="00491B8F">
        <w:rPr>
          <w:sz w:val="24"/>
          <w:szCs w:val="24"/>
        </w:rPr>
        <w:br/>
        <w:t xml:space="preserve">Kraj / datum: ______________________                </w:t>
      </w:r>
      <w:proofErr w:type="spellStart"/>
      <w:r w:rsidRPr="00491B8F">
        <w:rPr>
          <w:sz w:val="24"/>
          <w:szCs w:val="24"/>
        </w:rPr>
        <w:t>Podpis</w:t>
      </w:r>
      <w:proofErr w:type="spellEnd"/>
      <w:r w:rsidRPr="00491B8F">
        <w:rPr>
          <w:sz w:val="24"/>
          <w:szCs w:val="24"/>
        </w:rPr>
        <w:t>: ______________________</w:t>
      </w:r>
    </w:p>
    <w:p w14:paraId="15117A78" w14:textId="77777777" w:rsidR="00491B8F" w:rsidRDefault="00491B8F">
      <w:pPr>
        <w:rPr>
          <w:sz w:val="24"/>
          <w:szCs w:val="24"/>
        </w:rPr>
      </w:pPr>
    </w:p>
    <w:p w14:paraId="58FC533B" w14:textId="35839C57" w:rsidR="00040AF0" w:rsidRPr="00491B8F" w:rsidRDefault="00000000">
      <w:pPr>
        <w:rPr>
          <w:sz w:val="24"/>
          <w:szCs w:val="24"/>
        </w:rPr>
      </w:pPr>
      <w:r>
        <w:br/>
      </w:r>
      <w:r>
        <w:br/>
      </w:r>
      <w:r w:rsidRPr="00491B8F">
        <w:rPr>
          <w:sz w:val="20"/>
          <w:szCs w:val="20"/>
        </w:rPr>
        <w:t>*</w:t>
      </w:r>
      <w:proofErr w:type="spellStart"/>
      <w:r w:rsidRPr="00491B8F">
        <w:rPr>
          <w:sz w:val="20"/>
          <w:szCs w:val="20"/>
        </w:rPr>
        <w:t>Podpisnik</w:t>
      </w:r>
      <w:proofErr w:type="spellEnd"/>
      <w:r w:rsidRPr="00491B8F">
        <w:rPr>
          <w:sz w:val="20"/>
          <w:szCs w:val="20"/>
        </w:rPr>
        <w:t xml:space="preserve"> </w:t>
      </w:r>
      <w:proofErr w:type="spellStart"/>
      <w:r w:rsidRPr="00491B8F">
        <w:rPr>
          <w:sz w:val="20"/>
          <w:szCs w:val="20"/>
        </w:rPr>
        <w:t>pooblastila</w:t>
      </w:r>
      <w:proofErr w:type="spellEnd"/>
      <w:r w:rsidRPr="00491B8F">
        <w:rPr>
          <w:sz w:val="20"/>
          <w:szCs w:val="20"/>
        </w:rPr>
        <w:t xml:space="preserve"> se s svojim podpisom strinja, da podjetje Mednarodni pogrebni prevozi Kusić njegove osebne podatke obdeluje in hrani preko svojega poslovnega sistema ter jih lahko posreduje svojim pogodbenim partnerjem, izključno za namene realizacije poslovnega procesa, v skladu s predpisi, ki urejajo varstvo osebnih </w:t>
      </w:r>
      <w:proofErr w:type="gramStart"/>
      <w:r w:rsidRPr="00491B8F">
        <w:rPr>
          <w:sz w:val="20"/>
          <w:szCs w:val="20"/>
        </w:rPr>
        <w:t>podatkov.*</w:t>
      </w:r>
      <w:proofErr w:type="gramEnd"/>
    </w:p>
    <w:sectPr w:rsidR="00040AF0" w:rsidRPr="00491B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7522399">
    <w:abstractNumId w:val="8"/>
  </w:num>
  <w:num w:numId="2" w16cid:durableId="1700280930">
    <w:abstractNumId w:val="6"/>
  </w:num>
  <w:num w:numId="3" w16cid:durableId="106849032">
    <w:abstractNumId w:val="5"/>
  </w:num>
  <w:num w:numId="4" w16cid:durableId="1998336443">
    <w:abstractNumId w:val="4"/>
  </w:num>
  <w:num w:numId="5" w16cid:durableId="74672388">
    <w:abstractNumId w:val="7"/>
  </w:num>
  <w:num w:numId="6" w16cid:durableId="1098021167">
    <w:abstractNumId w:val="3"/>
  </w:num>
  <w:num w:numId="7" w16cid:durableId="1430196082">
    <w:abstractNumId w:val="2"/>
  </w:num>
  <w:num w:numId="8" w16cid:durableId="605891070">
    <w:abstractNumId w:val="1"/>
  </w:num>
  <w:num w:numId="9" w16cid:durableId="118247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AF0"/>
    <w:rsid w:val="0006063C"/>
    <w:rsid w:val="0015074B"/>
    <w:rsid w:val="0029639D"/>
    <w:rsid w:val="00326F90"/>
    <w:rsid w:val="00491B8F"/>
    <w:rsid w:val="00845763"/>
    <w:rsid w:val="00AA1D8D"/>
    <w:rsid w:val="00B47730"/>
    <w:rsid w:val="00CB0664"/>
    <w:rsid w:val="00DC39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827AC7"/>
  <w14:defaultImageDpi w14:val="300"/>
  <w15:docId w15:val="{8475A64C-1148-4EE4-A315-B70A48CD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Danijel Kusic</cp:lastModifiedBy>
  <cp:revision>2</cp:revision>
  <dcterms:created xsi:type="dcterms:W3CDTF">2025-08-28T19:02:00Z</dcterms:created>
  <dcterms:modified xsi:type="dcterms:W3CDTF">2025-08-28T19:02:00Z</dcterms:modified>
  <cp:category/>
</cp:coreProperties>
</file>